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23FD0D" w14:textId="346C69E6" w:rsidR="0056899C" w:rsidRDefault="0019488E" w:rsidP="0056899C">
      <w:pPr>
        <w:spacing w:line="257" w:lineRule="auto"/>
      </w:pPr>
      <w:r>
        <w:rPr>
          <w:rFonts w:ascii="Times New Roman" w:eastAsia="Times New Roman" w:hAnsi="Times New Roman" w:cs="Times New Roman"/>
          <w:sz w:val="28"/>
          <w:szCs w:val="28"/>
          <w:lang w:val="tt"/>
        </w:rPr>
        <w:t>17</w:t>
      </w:r>
      <w:r w:rsidR="0056899C" w:rsidRPr="0056899C">
        <w:rPr>
          <w:rFonts w:ascii="Times New Roman" w:eastAsia="Times New Roman" w:hAnsi="Times New Roman" w:cs="Times New Roman"/>
          <w:sz w:val="28"/>
          <w:szCs w:val="28"/>
          <w:lang w:val="tt"/>
        </w:rPr>
        <w:t xml:space="preserve">.04.2020. Әдәбият, 8 кл. </w:t>
      </w:r>
    </w:p>
    <w:p w14:paraId="2F2A760C" w14:textId="738BEE5A" w:rsidR="0056899C" w:rsidRDefault="0056899C" w:rsidP="0056899C">
      <w:pPr>
        <w:spacing w:line="257" w:lineRule="auto"/>
      </w:pPr>
      <w:r w:rsidRPr="0056899C">
        <w:rPr>
          <w:rFonts w:ascii="Times New Roman" w:eastAsia="Times New Roman" w:hAnsi="Times New Roman" w:cs="Times New Roman"/>
          <w:sz w:val="28"/>
          <w:szCs w:val="28"/>
          <w:lang w:val="tt"/>
        </w:rPr>
        <w:t xml:space="preserve">Тема: БСҮ№6 Фәнис Яруллинның “Җилкәннәр җилдә сынала” автобиографик повесте буенча “Җилкәннәр җилдә, кеше тормышта сынала” темасына сочинение </w:t>
      </w:r>
    </w:p>
    <w:p w14:paraId="5906FD5C" w14:textId="2B0B7956" w:rsidR="0056899C" w:rsidRDefault="0056899C" w:rsidP="0056899C">
      <w:pPr>
        <w:spacing w:line="257" w:lineRule="auto"/>
      </w:pPr>
      <w:r w:rsidRPr="0056899C">
        <w:rPr>
          <w:rFonts w:ascii="Times New Roman" w:eastAsia="Times New Roman" w:hAnsi="Times New Roman" w:cs="Times New Roman"/>
          <w:sz w:val="28"/>
          <w:szCs w:val="28"/>
          <w:lang w:val="tt"/>
        </w:rPr>
        <w:t>Биремнәр:</w:t>
      </w:r>
    </w:p>
    <w:p w14:paraId="699D822D" w14:textId="4C728E31" w:rsidR="0056899C" w:rsidRDefault="0056899C" w:rsidP="0056899C">
      <w:pPr>
        <w:pStyle w:val="a4"/>
        <w:numPr>
          <w:ilvl w:val="0"/>
          <w:numId w:val="1"/>
        </w:numPr>
        <w:spacing w:line="257" w:lineRule="auto"/>
        <w:rPr>
          <w:sz w:val="28"/>
          <w:szCs w:val="28"/>
        </w:rPr>
      </w:pPr>
      <w:r w:rsidRPr="0056899C">
        <w:rPr>
          <w:rFonts w:ascii="Times New Roman" w:eastAsia="Times New Roman" w:hAnsi="Times New Roman" w:cs="Times New Roman"/>
          <w:sz w:val="28"/>
          <w:szCs w:val="28"/>
          <w:lang w:val="tt"/>
        </w:rPr>
        <w:t>Материал белән танышырга:</w:t>
      </w:r>
    </w:p>
    <w:p w14:paraId="75770AEC" w14:textId="7D5620FA" w:rsidR="0056899C" w:rsidRPr="00076987" w:rsidRDefault="0056899C" w:rsidP="0056899C">
      <w:pPr>
        <w:spacing w:line="257" w:lineRule="auto"/>
        <w:ind w:firstLine="696"/>
        <w:jc w:val="both"/>
        <w:rPr>
          <w:lang w:val="tt"/>
        </w:rPr>
      </w:pPr>
      <w:r w:rsidRPr="0056899C">
        <w:rPr>
          <w:rFonts w:ascii="Times New Roman" w:eastAsia="Times New Roman" w:hAnsi="Times New Roman" w:cs="Times New Roman"/>
          <w:sz w:val="28"/>
          <w:szCs w:val="28"/>
          <w:lang w:val="tt"/>
        </w:rPr>
        <w:t>Кыюлык, тәвәкәллек, куркусызлык кебек сыйфатлар кешеләргә элек – электән юлдаш булган дидек. Бүгенге көндә батырлар күпме соң безнең арада? Юктыр дип әйтә алмыйбыз. Ләкин вакытлы матбугат хәбәрләрен, телевидение тапшыруларын анализласаң, тирәбездә яшәүчеләрне күзәтсәң, күп дип әйтү дә дөрес булмастыр. Чөнки тормышта дөрес юлны тапмый авырлыкларга түзә алмый җиңеллек эзләп эчүчелек, наркомания, җинаятчелек, талап баю һәм башка төрле тайгак сукмаклардан атлаучылар саны көннән – көн арта. Җәмгыятебез рухи яктан ярлылана, кешеләр үз эченә бикләнә, ярдәмләшү, әйләнә – тирәдәгеләргә ихтирам һәм игътибар, илең, халкың өчен хезмәт итү кебек төшенчәләр югала.</w:t>
      </w:r>
    </w:p>
    <w:p w14:paraId="34B99250" w14:textId="048330F5" w:rsidR="0056899C" w:rsidRPr="00076987" w:rsidRDefault="0056899C" w:rsidP="0056899C">
      <w:pPr>
        <w:spacing w:line="257" w:lineRule="auto"/>
        <w:ind w:firstLine="696"/>
        <w:jc w:val="both"/>
        <w:rPr>
          <w:lang w:val="tt"/>
        </w:rPr>
      </w:pPr>
      <w:r w:rsidRPr="0056899C">
        <w:rPr>
          <w:rFonts w:ascii="Times New Roman" w:eastAsia="Times New Roman" w:hAnsi="Times New Roman" w:cs="Times New Roman"/>
          <w:sz w:val="28"/>
          <w:szCs w:val="28"/>
          <w:lang w:val="tt"/>
        </w:rPr>
        <w:t>Фәнияр батырмы соң? Нәрсә соң ул батырлык? Шундый авыр язмыш тырнагыннан ычкынырлык көч тапкан һәм иң кыен чакларда да дөньяга үч сакламаган, киресенчә халкы өчен бар көчен биреп иҗат иткән кеше гади кеше була алмыйдыр. “Аның эчендә, каты сиртмә кебек, яшерен көч ята. Тормыш ныграк баскан саен ул кысыла бара, ләкин аның каршылык күрсәтү, үзенең өстенә төшкән йөкне кире этү үзенчәлеге бар”. Башкача әйтсәк Фәнияр рухи яктан көчле, кыю, тырыш, милләтпарвәр. Ф.Яруллин Фәниярның протатибы буларак бер шигырендә бу турыда болай дип яза:</w:t>
      </w:r>
    </w:p>
    <w:p w14:paraId="7EA27D82" w14:textId="55A4061F" w:rsidR="0056899C" w:rsidRPr="00076987" w:rsidRDefault="0056899C" w:rsidP="0056899C">
      <w:pPr>
        <w:spacing w:line="257" w:lineRule="auto"/>
        <w:jc w:val="both"/>
        <w:rPr>
          <w:lang w:val="tt"/>
        </w:rPr>
      </w:pPr>
      <w:r w:rsidRPr="0056899C">
        <w:rPr>
          <w:rFonts w:ascii="Times New Roman" w:eastAsia="Times New Roman" w:hAnsi="Times New Roman" w:cs="Times New Roman"/>
          <w:sz w:val="28"/>
          <w:szCs w:val="28"/>
          <w:lang w:val="tt"/>
        </w:rPr>
        <w:t xml:space="preserve"> </w:t>
      </w:r>
    </w:p>
    <w:p w14:paraId="2CD4B896" w14:textId="7AA6A162" w:rsidR="0056899C" w:rsidRPr="00076987" w:rsidRDefault="0056899C" w:rsidP="0056899C">
      <w:pPr>
        <w:jc w:val="both"/>
        <w:rPr>
          <w:lang w:val="tt"/>
        </w:rPr>
      </w:pPr>
      <w:r w:rsidRPr="0056899C">
        <w:rPr>
          <w:rFonts w:ascii="Times New Roman" w:eastAsia="Times New Roman" w:hAnsi="Times New Roman" w:cs="Times New Roman"/>
          <w:sz w:val="28"/>
          <w:szCs w:val="28"/>
          <w:lang w:val="tt"/>
        </w:rPr>
        <w:t xml:space="preserve">        “Бәхет өчен, шатлык өчен,</w:t>
      </w:r>
    </w:p>
    <w:p w14:paraId="6FB3D6CF" w14:textId="15FEF477" w:rsidR="0056899C" w:rsidRPr="00076987" w:rsidRDefault="0056899C" w:rsidP="0056899C">
      <w:pPr>
        <w:jc w:val="both"/>
        <w:rPr>
          <w:lang w:val="tt"/>
        </w:rPr>
      </w:pPr>
      <w:r w:rsidRPr="0056899C">
        <w:rPr>
          <w:rFonts w:ascii="Times New Roman" w:eastAsia="Times New Roman" w:hAnsi="Times New Roman" w:cs="Times New Roman"/>
          <w:sz w:val="28"/>
          <w:szCs w:val="28"/>
          <w:lang w:val="tt"/>
        </w:rPr>
        <w:t xml:space="preserve"> </w:t>
      </w:r>
    </w:p>
    <w:p w14:paraId="147F44A6" w14:textId="2566DD3B" w:rsidR="0056899C" w:rsidRPr="00076987" w:rsidRDefault="0056899C" w:rsidP="0056899C">
      <w:pPr>
        <w:jc w:val="both"/>
        <w:rPr>
          <w:lang w:val="tt"/>
        </w:rPr>
      </w:pPr>
      <w:r w:rsidRPr="0056899C">
        <w:rPr>
          <w:rFonts w:ascii="Times New Roman" w:eastAsia="Times New Roman" w:hAnsi="Times New Roman" w:cs="Times New Roman"/>
          <w:sz w:val="28"/>
          <w:szCs w:val="28"/>
          <w:lang w:val="tt"/>
        </w:rPr>
        <w:t xml:space="preserve">        Көрәшеп яшим.</w:t>
      </w:r>
    </w:p>
    <w:p w14:paraId="3049E4C8" w14:textId="6E65D5ED" w:rsidR="0056899C" w:rsidRPr="00076987" w:rsidRDefault="0056899C" w:rsidP="0056899C">
      <w:pPr>
        <w:jc w:val="both"/>
        <w:rPr>
          <w:lang w:val="tt"/>
        </w:rPr>
      </w:pPr>
      <w:r w:rsidRPr="0056899C">
        <w:rPr>
          <w:rFonts w:ascii="Times New Roman" w:eastAsia="Times New Roman" w:hAnsi="Times New Roman" w:cs="Times New Roman"/>
          <w:sz w:val="28"/>
          <w:szCs w:val="28"/>
          <w:lang w:val="tt"/>
        </w:rPr>
        <w:t xml:space="preserve"> </w:t>
      </w:r>
    </w:p>
    <w:p w14:paraId="4E98CB40" w14:textId="24FEF1FD" w:rsidR="0056899C" w:rsidRPr="00076987" w:rsidRDefault="0056899C" w:rsidP="0056899C">
      <w:pPr>
        <w:jc w:val="both"/>
        <w:rPr>
          <w:lang w:val="tt"/>
        </w:rPr>
      </w:pPr>
      <w:r w:rsidRPr="0056899C">
        <w:rPr>
          <w:rFonts w:ascii="Times New Roman" w:eastAsia="Times New Roman" w:hAnsi="Times New Roman" w:cs="Times New Roman"/>
          <w:sz w:val="28"/>
          <w:szCs w:val="28"/>
          <w:lang w:val="tt"/>
        </w:rPr>
        <w:t xml:space="preserve">        Көрәшеп тапкан бәхетне</w:t>
      </w:r>
    </w:p>
    <w:p w14:paraId="06A89A82" w14:textId="79125505" w:rsidR="0056899C" w:rsidRPr="00076987" w:rsidRDefault="0056899C" w:rsidP="0056899C">
      <w:pPr>
        <w:jc w:val="both"/>
        <w:rPr>
          <w:lang w:val="tt"/>
        </w:rPr>
      </w:pPr>
      <w:r w:rsidRPr="0056899C">
        <w:rPr>
          <w:rFonts w:ascii="Times New Roman" w:eastAsia="Times New Roman" w:hAnsi="Times New Roman" w:cs="Times New Roman"/>
          <w:sz w:val="28"/>
          <w:szCs w:val="28"/>
          <w:lang w:val="tt"/>
        </w:rPr>
        <w:t xml:space="preserve"> </w:t>
      </w:r>
    </w:p>
    <w:p w14:paraId="05B11A21" w14:textId="40630B83" w:rsidR="0056899C" w:rsidRPr="00076987" w:rsidRDefault="0056899C" w:rsidP="0056899C">
      <w:pPr>
        <w:jc w:val="both"/>
        <w:rPr>
          <w:lang w:val="tt"/>
        </w:rPr>
      </w:pPr>
      <w:r w:rsidRPr="0056899C">
        <w:rPr>
          <w:rFonts w:ascii="Times New Roman" w:eastAsia="Times New Roman" w:hAnsi="Times New Roman" w:cs="Times New Roman"/>
          <w:sz w:val="28"/>
          <w:szCs w:val="28"/>
          <w:lang w:val="tt"/>
        </w:rPr>
        <w:t xml:space="preserve">        Өләшеп яшим.” </w:t>
      </w:r>
    </w:p>
    <w:p w14:paraId="1BD82F1B" w14:textId="4BA2863B" w:rsidR="0056899C" w:rsidRPr="00076987" w:rsidRDefault="0056899C" w:rsidP="0056899C">
      <w:pPr>
        <w:jc w:val="both"/>
        <w:rPr>
          <w:lang w:val="tt"/>
        </w:rPr>
      </w:pPr>
      <w:r w:rsidRPr="0056899C">
        <w:rPr>
          <w:rFonts w:ascii="Times New Roman" w:eastAsia="Times New Roman" w:hAnsi="Times New Roman" w:cs="Times New Roman"/>
          <w:sz w:val="28"/>
          <w:szCs w:val="28"/>
          <w:lang w:val="tt"/>
        </w:rPr>
        <w:t xml:space="preserve"> </w:t>
      </w:r>
    </w:p>
    <w:p w14:paraId="121B8F07" w14:textId="76DFDB27" w:rsidR="0056899C" w:rsidRPr="00076987" w:rsidRDefault="0056899C" w:rsidP="0056899C">
      <w:pPr>
        <w:spacing w:line="257" w:lineRule="auto"/>
        <w:ind w:firstLine="696"/>
        <w:jc w:val="both"/>
        <w:rPr>
          <w:lang w:val="tt"/>
        </w:rPr>
      </w:pPr>
      <w:r w:rsidRPr="0056899C">
        <w:rPr>
          <w:rFonts w:ascii="Times New Roman" w:eastAsia="Times New Roman" w:hAnsi="Times New Roman" w:cs="Times New Roman"/>
          <w:sz w:val="28"/>
          <w:szCs w:val="28"/>
          <w:lang w:val="tt"/>
        </w:rPr>
        <w:t xml:space="preserve">Әйе, гомеренең һәр минуты, сәгате, көне көрәш аның. Ә көндә куркусыз көрәшкән кеше ничек батыр булмасын? “Язмыш синең тез астыңа китереп сукса - егылмас өчен якасына ябыш. Утларга салса - үзең аннан да көчле ян, шул вакыт аның кызуын сизмәссең. Суларга ташласа - күбек булып өскә күтәрелмә, асылташ булып төпкә бат, ялтыравыңны күреп, чумып алырлар. Тузан итеп һавага күтәрсә – яңгыр тамчыларына кушылып җиреңә төш. Карурманнарда адаштырса – кояшка карап юл сайла. Ташлар белән бастырса – чишмәгә әверелеп ургы. Җиргә күмсә – орлык шикелле тишелеп чык. Җилкәнеңне җилләр екса – йөрәгеңне җилкән итеп күтәр. Нинди генә </w:t>
      </w:r>
      <w:r w:rsidRPr="0056899C">
        <w:rPr>
          <w:rFonts w:ascii="Times New Roman" w:eastAsia="Times New Roman" w:hAnsi="Times New Roman" w:cs="Times New Roman"/>
          <w:sz w:val="28"/>
          <w:szCs w:val="28"/>
          <w:lang w:val="tt"/>
        </w:rPr>
        <w:lastRenderedPageBreak/>
        <w:t>очракта да җиңәргә өйрән. Көчле рухлылар гына максатларына ирешә алалар. Түземлеләр генә бәхеткә лаек”, - дип яза ул.</w:t>
      </w:r>
    </w:p>
    <w:p w14:paraId="61B15A3B" w14:textId="6809EEFA" w:rsidR="0056899C" w:rsidRDefault="0056899C" w:rsidP="0056899C">
      <w:pPr>
        <w:pStyle w:val="a4"/>
        <w:numPr>
          <w:ilvl w:val="0"/>
          <w:numId w:val="1"/>
        </w:numPr>
        <w:spacing w:line="257" w:lineRule="auto"/>
        <w:rPr>
          <w:sz w:val="28"/>
          <w:szCs w:val="28"/>
        </w:rPr>
      </w:pPr>
      <w:r w:rsidRPr="0056899C">
        <w:rPr>
          <w:rFonts w:ascii="Times New Roman" w:eastAsia="Times New Roman" w:hAnsi="Times New Roman" w:cs="Times New Roman"/>
          <w:sz w:val="28"/>
          <w:szCs w:val="28"/>
          <w:lang w:val="tt"/>
        </w:rPr>
        <w:t>“Җилкәннәр җилдә, кеше тормышта сынала” темасына сочинение язарга.</w:t>
      </w:r>
    </w:p>
    <w:p w14:paraId="4E0E3372" w14:textId="77777777" w:rsidR="007726E7" w:rsidRDefault="0019488E" w:rsidP="00076987">
      <w:pPr>
        <w:spacing w:line="257" w:lineRule="auto"/>
        <w:rPr>
          <w:rFonts w:ascii="Times New Roman" w:hAnsi="Times New Roman"/>
          <w:b/>
          <w:sz w:val="28"/>
          <w:szCs w:val="28"/>
        </w:rPr>
      </w:pPr>
      <w:r w:rsidRPr="0086640B">
        <w:rPr>
          <w:rFonts w:ascii="Times New Roman" w:hAnsi="Times New Roman"/>
          <w:b/>
          <w:sz w:val="28"/>
          <w:szCs w:val="28"/>
        </w:rPr>
        <w:t xml:space="preserve">Выслать фото тетради с выполненным заданием до </w:t>
      </w:r>
      <w:r>
        <w:rPr>
          <w:rFonts w:ascii="Times New Roman" w:hAnsi="Times New Roman"/>
          <w:b/>
          <w:sz w:val="28"/>
          <w:szCs w:val="28"/>
        </w:rPr>
        <w:t>15</w:t>
      </w:r>
      <w:r w:rsidRPr="0086640B">
        <w:rPr>
          <w:rFonts w:ascii="Times New Roman" w:hAnsi="Times New Roman"/>
          <w:b/>
          <w:sz w:val="28"/>
          <w:szCs w:val="28"/>
        </w:rPr>
        <w:t xml:space="preserve">.00 часов </w:t>
      </w:r>
    </w:p>
    <w:p w14:paraId="70F50EEA" w14:textId="11D872BC" w:rsidR="00076987" w:rsidRDefault="0019488E" w:rsidP="00076987">
      <w:pPr>
        <w:spacing w:line="257" w:lineRule="auto"/>
        <w:rPr>
          <w:rStyle w:val="a3"/>
          <w:rFonts w:ascii="Times New Roman" w:hAnsi="Times New Roman"/>
          <w:color w:val="2A6496"/>
          <w:sz w:val="28"/>
          <w:szCs w:val="28"/>
          <w:shd w:val="clear" w:color="auto" w:fill="FFFFFF"/>
        </w:rPr>
      </w:pPr>
      <w:bookmarkStart w:id="0" w:name="_GoBack"/>
      <w:bookmarkEnd w:id="0"/>
      <w:r w:rsidRPr="0086640B">
        <w:rPr>
          <w:rFonts w:ascii="Times New Roman" w:hAnsi="Times New Roman"/>
          <w:b/>
          <w:sz w:val="28"/>
          <w:szCs w:val="28"/>
        </w:rPr>
        <w:t xml:space="preserve"> </w:t>
      </w:r>
      <w:r>
        <w:rPr>
          <w:rFonts w:ascii="Times New Roman" w:hAnsi="Times New Roman"/>
          <w:b/>
          <w:sz w:val="28"/>
          <w:szCs w:val="28"/>
          <w:lang w:val="tt-RU"/>
        </w:rPr>
        <w:t>17</w:t>
      </w:r>
      <w:r w:rsidRPr="0086640B">
        <w:rPr>
          <w:rFonts w:ascii="Times New Roman" w:hAnsi="Times New Roman"/>
          <w:b/>
          <w:sz w:val="28"/>
          <w:szCs w:val="28"/>
        </w:rPr>
        <w:t xml:space="preserve"> апреля по приложению </w:t>
      </w:r>
      <w:proofErr w:type="spellStart"/>
      <w:r w:rsidRPr="0086640B">
        <w:rPr>
          <w:rFonts w:ascii="Times New Roman" w:hAnsi="Times New Roman"/>
          <w:b/>
          <w:sz w:val="28"/>
          <w:szCs w:val="28"/>
        </w:rPr>
        <w:t>WhatsApp</w:t>
      </w:r>
      <w:proofErr w:type="spellEnd"/>
      <w:r w:rsidRPr="0086640B">
        <w:rPr>
          <w:rFonts w:ascii="Times New Roman" w:hAnsi="Times New Roman"/>
          <w:sz w:val="28"/>
          <w:szCs w:val="28"/>
        </w:rPr>
        <w:t xml:space="preserve"> на номер: 89586284512 </w:t>
      </w:r>
      <w:r w:rsidRPr="0086640B">
        <w:rPr>
          <w:rFonts w:ascii="Times New Roman" w:hAnsi="Times New Roman"/>
          <w:sz w:val="28"/>
          <w:szCs w:val="28"/>
          <w:lang w:val="tt-RU"/>
        </w:rPr>
        <w:t xml:space="preserve">или на элект. </w:t>
      </w:r>
      <w:r>
        <w:rPr>
          <w:rFonts w:ascii="Times New Roman" w:hAnsi="Times New Roman"/>
          <w:sz w:val="28"/>
          <w:szCs w:val="28"/>
          <w:lang w:val="tt-RU"/>
        </w:rPr>
        <w:t xml:space="preserve"> </w:t>
      </w:r>
      <w:r w:rsidRPr="0086640B">
        <w:rPr>
          <w:rFonts w:ascii="Times New Roman" w:hAnsi="Times New Roman"/>
          <w:sz w:val="28"/>
          <w:szCs w:val="28"/>
          <w:lang w:val="tt-RU"/>
        </w:rPr>
        <w:t>почту:</w:t>
      </w:r>
      <w:r w:rsidRPr="0086640B">
        <w:rPr>
          <w:rFonts w:ascii="Times New Roman" w:hAnsi="Times New Roman"/>
          <w:sz w:val="28"/>
          <w:szCs w:val="28"/>
        </w:rPr>
        <w:t xml:space="preserve"> </w:t>
      </w:r>
      <w:hyperlink r:id="rId6" w:history="1">
        <w:r w:rsidRPr="0086640B">
          <w:rPr>
            <w:rStyle w:val="a3"/>
            <w:rFonts w:ascii="Times New Roman" w:hAnsi="Times New Roman"/>
            <w:color w:val="2A6496"/>
            <w:sz w:val="28"/>
            <w:szCs w:val="28"/>
            <w:shd w:val="clear" w:color="auto" w:fill="FFFFFF"/>
          </w:rPr>
          <w:t>3921000214@edu.tatar.ru</w:t>
        </w:r>
      </w:hyperlink>
    </w:p>
    <w:p w14:paraId="4BBAFFAD" w14:textId="77777777" w:rsidR="0019488E" w:rsidRDefault="0019488E" w:rsidP="00076987">
      <w:pPr>
        <w:spacing w:line="257" w:lineRule="auto"/>
        <w:rPr>
          <w:rStyle w:val="a3"/>
          <w:rFonts w:ascii="Times New Roman" w:hAnsi="Times New Roman"/>
          <w:color w:val="2A6496"/>
          <w:sz w:val="28"/>
          <w:szCs w:val="28"/>
          <w:shd w:val="clear" w:color="auto" w:fill="FFFFFF"/>
        </w:rPr>
      </w:pPr>
    </w:p>
    <w:p w14:paraId="5FEF64E4" w14:textId="77777777" w:rsidR="0019488E" w:rsidRPr="00076987" w:rsidRDefault="0019488E" w:rsidP="00076987">
      <w:pPr>
        <w:spacing w:line="257" w:lineRule="auto"/>
        <w:rPr>
          <w:sz w:val="28"/>
          <w:szCs w:val="28"/>
          <w:lang w:val="tt-RU"/>
        </w:rPr>
      </w:pPr>
    </w:p>
    <w:p w14:paraId="205C3F4C" w14:textId="670BAD5E" w:rsidR="0056899C" w:rsidRPr="00076987" w:rsidRDefault="0056899C" w:rsidP="0056899C">
      <w:pPr>
        <w:rPr>
          <w:lang w:val="tt-RU"/>
        </w:rPr>
      </w:pPr>
    </w:p>
    <w:sectPr w:rsidR="0056899C" w:rsidRPr="00076987" w:rsidSect="001A62C1">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84013"/>
    <w:multiLevelType w:val="multilevel"/>
    <w:tmpl w:val="AAFE5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BA7F20"/>
    <w:multiLevelType w:val="multilevel"/>
    <w:tmpl w:val="9DFC7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6120F8A"/>
    <w:multiLevelType w:val="hybridMultilevel"/>
    <w:tmpl w:val="A21A285A"/>
    <w:lvl w:ilvl="0" w:tplc="7A50C17E">
      <w:start w:val="1"/>
      <w:numFmt w:val="decimal"/>
      <w:lvlText w:val="%1."/>
      <w:lvlJc w:val="left"/>
      <w:pPr>
        <w:ind w:left="720" w:hanging="360"/>
      </w:pPr>
    </w:lvl>
    <w:lvl w:ilvl="1" w:tplc="97BEC3E2">
      <w:start w:val="1"/>
      <w:numFmt w:val="lowerLetter"/>
      <w:lvlText w:val="%2."/>
      <w:lvlJc w:val="left"/>
      <w:pPr>
        <w:ind w:left="1440" w:hanging="360"/>
      </w:pPr>
    </w:lvl>
    <w:lvl w:ilvl="2" w:tplc="3572D244">
      <w:start w:val="1"/>
      <w:numFmt w:val="lowerRoman"/>
      <w:lvlText w:val="%3."/>
      <w:lvlJc w:val="right"/>
      <w:pPr>
        <w:ind w:left="2160" w:hanging="180"/>
      </w:pPr>
    </w:lvl>
    <w:lvl w:ilvl="3" w:tplc="39C23E76">
      <w:start w:val="1"/>
      <w:numFmt w:val="decimal"/>
      <w:lvlText w:val="%4."/>
      <w:lvlJc w:val="left"/>
      <w:pPr>
        <w:ind w:left="2880" w:hanging="360"/>
      </w:pPr>
    </w:lvl>
    <w:lvl w:ilvl="4" w:tplc="BDD89286">
      <w:start w:val="1"/>
      <w:numFmt w:val="lowerLetter"/>
      <w:lvlText w:val="%5."/>
      <w:lvlJc w:val="left"/>
      <w:pPr>
        <w:ind w:left="3600" w:hanging="360"/>
      </w:pPr>
    </w:lvl>
    <w:lvl w:ilvl="5" w:tplc="8BE44B54">
      <w:start w:val="1"/>
      <w:numFmt w:val="lowerRoman"/>
      <w:lvlText w:val="%6."/>
      <w:lvlJc w:val="right"/>
      <w:pPr>
        <w:ind w:left="4320" w:hanging="180"/>
      </w:pPr>
    </w:lvl>
    <w:lvl w:ilvl="6" w:tplc="63E820E0">
      <w:start w:val="1"/>
      <w:numFmt w:val="decimal"/>
      <w:lvlText w:val="%7."/>
      <w:lvlJc w:val="left"/>
      <w:pPr>
        <w:ind w:left="5040" w:hanging="360"/>
      </w:pPr>
    </w:lvl>
    <w:lvl w:ilvl="7" w:tplc="B012578C">
      <w:start w:val="1"/>
      <w:numFmt w:val="lowerLetter"/>
      <w:lvlText w:val="%8."/>
      <w:lvlJc w:val="left"/>
      <w:pPr>
        <w:ind w:left="5760" w:hanging="360"/>
      </w:pPr>
    </w:lvl>
    <w:lvl w:ilvl="8" w:tplc="ED4ADC84">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479"/>
    <w:rsid w:val="00076987"/>
    <w:rsid w:val="0019488E"/>
    <w:rsid w:val="001A62C1"/>
    <w:rsid w:val="004E4479"/>
    <w:rsid w:val="0056899C"/>
    <w:rsid w:val="007726E7"/>
    <w:rsid w:val="00E504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0345A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themeColor="hyperlink"/>
      <w:u w:val="single"/>
    </w:rPr>
  </w:style>
  <w:style w:type="paragraph" w:styleId="a4">
    <w:name w:val="List Paragraph"/>
    <w:basedOn w:val="a"/>
    <w:uiPriority w:val="34"/>
    <w:qFormat/>
    <w:pPr>
      <w:ind w:left="720"/>
      <w:contextualSpacing/>
    </w:pPr>
  </w:style>
  <w:style w:type="paragraph" w:customStyle="1" w:styleId="c6">
    <w:name w:val="c6"/>
    <w:basedOn w:val="a"/>
    <w:rsid w:val="00076987"/>
    <w:pPr>
      <w:spacing w:before="100" w:beforeAutospacing="1" w:after="100" w:afterAutospacing="1"/>
    </w:pPr>
    <w:rPr>
      <w:rFonts w:ascii="Times New Roman" w:eastAsia="Times New Roman" w:hAnsi="Times New Roman" w:cs="Times New Roman"/>
      <w:lang w:val="tt-RU" w:eastAsia="tt-RU"/>
    </w:rPr>
  </w:style>
  <w:style w:type="character" w:customStyle="1" w:styleId="c1">
    <w:name w:val="c1"/>
    <w:basedOn w:val="a0"/>
    <w:rsid w:val="00076987"/>
  </w:style>
  <w:style w:type="character" w:customStyle="1" w:styleId="apple-converted-space">
    <w:name w:val="apple-converted-space"/>
    <w:basedOn w:val="a0"/>
    <w:rsid w:val="00076987"/>
  </w:style>
  <w:style w:type="paragraph" w:customStyle="1" w:styleId="c5">
    <w:name w:val="c5"/>
    <w:basedOn w:val="a"/>
    <w:rsid w:val="00076987"/>
    <w:pPr>
      <w:spacing w:before="100" w:beforeAutospacing="1" w:after="100" w:afterAutospacing="1"/>
    </w:pPr>
    <w:rPr>
      <w:rFonts w:ascii="Times New Roman" w:eastAsia="Times New Roman" w:hAnsi="Times New Roman" w:cs="Times New Roman"/>
      <w:lang w:val="tt-RU" w:eastAsia="tt-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themeColor="hyperlink"/>
      <w:u w:val="single"/>
    </w:rPr>
  </w:style>
  <w:style w:type="paragraph" w:styleId="a4">
    <w:name w:val="List Paragraph"/>
    <w:basedOn w:val="a"/>
    <w:uiPriority w:val="34"/>
    <w:qFormat/>
    <w:pPr>
      <w:ind w:left="720"/>
      <w:contextualSpacing/>
    </w:pPr>
  </w:style>
  <w:style w:type="paragraph" w:customStyle="1" w:styleId="c6">
    <w:name w:val="c6"/>
    <w:basedOn w:val="a"/>
    <w:rsid w:val="00076987"/>
    <w:pPr>
      <w:spacing w:before="100" w:beforeAutospacing="1" w:after="100" w:afterAutospacing="1"/>
    </w:pPr>
    <w:rPr>
      <w:rFonts w:ascii="Times New Roman" w:eastAsia="Times New Roman" w:hAnsi="Times New Roman" w:cs="Times New Roman"/>
      <w:lang w:val="tt-RU" w:eastAsia="tt-RU"/>
    </w:rPr>
  </w:style>
  <w:style w:type="character" w:customStyle="1" w:styleId="c1">
    <w:name w:val="c1"/>
    <w:basedOn w:val="a0"/>
    <w:rsid w:val="00076987"/>
  </w:style>
  <w:style w:type="character" w:customStyle="1" w:styleId="apple-converted-space">
    <w:name w:val="apple-converted-space"/>
    <w:basedOn w:val="a0"/>
    <w:rsid w:val="00076987"/>
  </w:style>
  <w:style w:type="paragraph" w:customStyle="1" w:styleId="c5">
    <w:name w:val="c5"/>
    <w:basedOn w:val="a"/>
    <w:rsid w:val="00076987"/>
    <w:pPr>
      <w:spacing w:before="100" w:beforeAutospacing="1" w:after="100" w:afterAutospacing="1"/>
    </w:pPr>
    <w:rPr>
      <w:rFonts w:ascii="Times New Roman" w:eastAsia="Times New Roman" w:hAnsi="Times New Roman" w:cs="Times New Roman"/>
      <w:lang w:val="tt-RU" w:eastAsia="tt-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32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3921000214@edu.tatar.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378</Words>
  <Characters>2159</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2532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ямалиева</cp:lastModifiedBy>
  <cp:revision>6</cp:revision>
  <dcterms:created xsi:type="dcterms:W3CDTF">2014-04-25T13:47:00Z</dcterms:created>
  <dcterms:modified xsi:type="dcterms:W3CDTF">2020-04-16T15:13:00Z</dcterms:modified>
  <cp:category/>
</cp:coreProperties>
</file>